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Toc3914"/>
      <w:bookmarkStart w:id="1" w:name="_Toc30792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金山区建筑工地三色分类管理要求</w:t>
      </w:r>
    </w:p>
    <w:tbl>
      <w:tblPr>
        <w:tblStyle w:val="11"/>
        <w:tblW w:w="14987" w:type="dxa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00"/>
        <w:gridCol w:w="697"/>
        <w:gridCol w:w="3898"/>
        <w:gridCol w:w="3819"/>
        <w:gridCol w:w="2522"/>
        <w:gridCol w:w="2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核酸要求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消杀要求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其他管理要求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工地出现初筛阳性人员、混管阳性人员、抗原阳性人员、核酸检测显示“待复核”人员等情况。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工地现场非隔离点内人员应每日抗原检测，并严格按属地防疫部门要求开展核酸检测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工地全部区域应每6小时进行一次全面消杀。</w:t>
            </w:r>
          </w:p>
        </w:tc>
        <w:tc>
          <w:tcPr>
            <w:tcW w:w="2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按照本市三区划分标准，建筑工地所在社区被划定为“封控区”或“管控区”的，对该建筑工地进行提级管控（即本应绿色标黄色，本应黄色标红色）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工地出现密接、防疫应急项目建设 回流人员、转运回流人员、4月25日起无核酸记录人员、无7天内核酸记录人员等情况。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现场非隔离点内人员应每2天进行一次抗原检测，并严格按属地防疫部门要求开展核酸检测。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工地现场隔离点、门卫房、过渡区应每6小时进 行一次消杀，其他区域应每 8 小时进行一次消杀。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绿色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除被标记为红色和黄色工地以外的其他建筑工地。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对进场人员严格核查48小时内核酸检测阴性证明或“复 工码”，进场时应进行抗原检测。新进场和返岗人员需设置 2 天隔 离观察期，落实独立住宿和卫生条件。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严格按照《上海市建筑工地疫情防控工作指南 1.0 版》执行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2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食堂工作人员、采购人员、出入口安保人员、机械维保人员、物料卸货人员、物料运送人员、垃圾收运单位人员、临时隔离点配餐管理人员。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对工地外进场人员核查48小时核酸检测报告，并现场抗原检测。对工地内人员实行“2+2”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，第一天测两次抗原（上午、下午各做一次），第二天上午测抗原、下午测核酸，以此循环。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参照保供人员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现场巡查人员、专业消杀人员、现场保洁人员、医务人员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现场封闭管理参建各方关键岗位人员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每天进行抗原检测，每两天进行核酸检测。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绿色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参建各方务工人员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每天进行抗原检测，核酸按照属地要求。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  <w:t>厕所、盥洗室、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淋浴间、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  <w:t>门把手、楼梯扶手、水龙头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每2小时一次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6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  <w:t>临时隔离点等红色区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每6小时一次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工人宿舍、杂货店、食堂、办公室、会议室、垃圾收集场所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每日3次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住宿区公共区域、办公区公共区域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每日2次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绿色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脚手架作业面，模板支撑作业面，临时操作平台，各类登高设施，施工升降机轿厢，塔吊驾驶室，工人茶水亭，物料仓库，单位工程楼层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每日1次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蔬菜、肉、水果等没有封闭包装的生鲜食材，盒饭，外卖，快递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对外包装进行消杀，并静置2小时。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各类包装完好的食物、饮料、生活用品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对外包装进行消杀，并静置30分钟。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绿色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钢筋、混凝土、PC构件、砂浆、砌块等建筑材料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对运输车辆门窗、把手、操作杆、挡板等常接触部位进行重点消杀，并静置30分钟。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防疫消杀，物资接收，食材加工，如厕、洗漱淋浴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加强管理，做好防护，严格按照规范进行。对相关人员加强核酸和抗原检测，采取错峰使用等措施。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黄色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餐厅打饭，线下会议，保洁清扫，垃圾清运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加强管理，保持间距，做好防护。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绿色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日常施工作业</w:t>
            </w:r>
          </w:p>
        </w:tc>
        <w:tc>
          <w:tcPr>
            <w:tcW w:w="3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做好日常防护措施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auto"/>
        <w:rPr>
          <w:rFonts w:hint="default"/>
          <w:lang w:val="en-US" w:eastAsia="zh-CN"/>
        </w:rPr>
      </w:pPr>
      <w:bookmarkStart w:id="2" w:name="_GoBack"/>
      <w:bookmarkEnd w:id="2"/>
    </w:p>
    <w:sectPr>
      <w:footerReference r:id="rId5" w:type="default"/>
      <w:pgSz w:w="16838" w:h="11906" w:orient="landscape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-197485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Gk0H7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YjViOThkNWJmNzY1NDdmMjE1ZWMwMmQzODJjNDMifQ=="/>
  </w:docVars>
  <w:rsids>
    <w:rsidRoot w:val="00000000"/>
    <w:rsid w:val="03955F7B"/>
    <w:rsid w:val="04891E6A"/>
    <w:rsid w:val="0592624B"/>
    <w:rsid w:val="07501051"/>
    <w:rsid w:val="08082987"/>
    <w:rsid w:val="08634B8F"/>
    <w:rsid w:val="0AE9137C"/>
    <w:rsid w:val="0B1E3334"/>
    <w:rsid w:val="0DA9370B"/>
    <w:rsid w:val="0DDE4C7A"/>
    <w:rsid w:val="0E4E238F"/>
    <w:rsid w:val="0FCA4E66"/>
    <w:rsid w:val="0FF43C83"/>
    <w:rsid w:val="105F1AED"/>
    <w:rsid w:val="110A60E1"/>
    <w:rsid w:val="111B4E19"/>
    <w:rsid w:val="11EF6703"/>
    <w:rsid w:val="139B011F"/>
    <w:rsid w:val="14B41A3E"/>
    <w:rsid w:val="156226B5"/>
    <w:rsid w:val="15DF07FC"/>
    <w:rsid w:val="15F9713F"/>
    <w:rsid w:val="16F93A81"/>
    <w:rsid w:val="18057795"/>
    <w:rsid w:val="18167A61"/>
    <w:rsid w:val="1B360671"/>
    <w:rsid w:val="1C4C65F9"/>
    <w:rsid w:val="1E595CF5"/>
    <w:rsid w:val="1EBE2C92"/>
    <w:rsid w:val="1F252529"/>
    <w:rsid w:val="1F971FB0"/>
    <w:rsid w:val="216A44C3"/>
    <w:rsid w:val="218E2416"/>
    <w:rsid w:val="21C454F5"/>
    <w:rsid w:val="21FC2398"/>
    <w:rsid w:val="221032D5"/>
    <w:rsid w:val="23437398"/>
    <w:rsid w:val="26C71FFB"/>
    <w:rsid w:val="274154F7"/>
    <w:rsid w:val="28282AB4"/>
    <w:rsid w:val="284010CD"/>
    <w:rsid w:val="2D3F4052"/>
    <w:rsid w:val="338740EA"/>
    <w:rsid w:val="34086058"/>
    <w:rsid w:val="35DD2EEF"/>
    <w:rsid w:val="38000BD4"/>
    <w:rsid w:val="38B62C3B"/>
    <w:rsid w:val="3A817AC4"/>
    <w:rsid w:val="3C4967A9"/>
    <w:rsid w:val="3D011E2A"/>
    <w:rsid w:val="3F1D34F7"/>
    <w:rsid w:val="3F460000"/>
    <w:rsid w:val="40632248"/>
    <w:rsid w:val="41351F45"/>
    <w:rsid w:val="42042555"/>
    <w:rsid w:val="43EC05B3"/>
    <w:rsid w:val="44481DE8"/>
    <w:rsid w:val="45A81E8F"/>
    <w:rsid w:val="47216221"/>
    <w:rsid w:val="48A84E4D"/>
    <w:rsid w:val="49BE6CFD"/>
    <w:rsid w:val="4BE07B8E"/>
    <w:rsid w:val="50292FD0"/>
    <w:rsid w:val="50AA346A"/>
    <w:rsid w:val="514E662F"/>
    <w:rsid w:val="517B2B0D"/>
    <w:rsid w:val="51E75B6F"/>
    <w:rsid w:val="52130B3E"/>
    <w:rsid w:val="52F962B7"/>
    <w:rsid w:val="556768EC"/>
    <w:rsid w:val="55F77D8C"/>
    <w:rsid w:val="56786C15"/>
    <w:rsid w:val="56837C13"/>
    <w:rsid w:val="572720FD"/>
    <w:rsid w:val="57625FDC"/>
    <w:rsid w:val="59684B38"/>
    <w:rsid w:val="5EBE2881"/>
    <w:rsid w:val="5F0B1C55"/>
    <w:rsid w:val="5F2B098A"/>
    <w:rsid w:val="5F307244"/>
    <w:rsid w:val="5FAA7EBE"/>
    <w:rsid w:val="602D0A71"/>
    <w:rsid w:val="60807435"/>
    <w:rsid w:val="60CB01D6"/>
    <w:rsid w:val="63305BB4"/>
    <w:rsid w:val="64CC2205"/>
    <w:rsid w:val="660A6571"/>
    <w:rsid w:val="667116A8"/>
    <w:rsid w:val="66AB0511"/>
    <w:rsid w:val="674A72C7"/>
    <w:rsid w:val="69C27E46"/>
    <w:rsid w:val="6E9F34EB"/>
    <w:rsid w:val="6F1658B8"/>
    <w:rsid w:val="6FFA39E1"/>
    <w:rsid w:val="70B559D6"/>
    <w:rsid w:val="713D2B22"/>
    <w:rsid w:val="73DF77D7"/>
    <w:rsid w:val="770173D1"/>
    <w:rsid w:val="786D1EFA"/>
    <w:rsid w:val="79051BB2"/>
    <w:rsid w:val="79AC5645"/>
    <w:rsid w:val="79B22D47"/>
    <w:rsid w:val="7A4E170B"/>
    <w:rsid w:val="7D923542"/>
    <w:rsid w:val="7E225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semiHidden/>
    <w:unhideWhenUsed/>
    <w:qFormat/>
    <w:uiPriority w:val="99"/>
    <w:pPr>
      <w:ind w:firstLine="1840"/>
    </w:pPr>
  </w:style>
  <w:style w:type="paragraph" w:styleId="3">
    <w:name w:val="Body Text First Indent 2"/>
    <w:basedOn w:val="4"/>
    <w:semiHidden/>
    <w:unhideWhenUsed/>
    <w:qFormat/>
    <w:uiPriority w:val="99"/>
    <w:pPr>
      <w:ind w:firstLine="420"/>
    </w:pPr>
  </w:style>
  <w:style w:type="paragraph" w:styleId="4">
    <w:name w:val="Body Text Indent"/>
    <w:basedOn w:val="1"/>
    <w:semiHidden/>
    <w:unhideWhenUsed/>
    <w:qFormat/>
    <w:uiPriority w:val="99"/>
    <w:pPr>
      <w:spacing w:line="560" w:lineRule="exact"/>
      <w:ind w:firstLine="560" w:firstLineChars="200"/>
    </w:pPr>
    <w:rPr>
      <w:rFonts w:ascii="??_GB2312" w:eastAsia="Times New Roman"/>
      <w:sz w:val="28"/>
    </w:rPr>
  </w:style>
  <w:style w:type="paragraph" w:styleId="5">
    <w:name w:val="Body Text"/>
    <w:basedOn w:val="1"/>
    <w:next w:val="1"/>
    <w:semiHidden/>
    <w:unhideWhenUsed/>
    <w:qFormat/>
    <w:uiPriority w:val="99"/>
    <w:pPr>
      <w:spacing w:before="190"/>
      <w:ind w:left="215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semiHidden/>
    <w:unhideWhenUsed/>
    <w:qFormat/>
    <w:uiPriority w:val="99"/>
  </w:style>
  <w:style w:type="paragraph" w:styleId="16">
    <w:name w:val="List Paragraph"/>
    <w:basedOn w:val="1"/>
    <w:qFormat/>
    <w:uiPriority w:val="1"/>
    <w:pPr>
      <w:spacing w:before="190"/>
      <w:ind w:left="218" w:right="276" w:firstLine="638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分类号"/>
    <w:basedOn w:val="1"/>
    <w:qFormat/>
    <w:uiPriority w:val="0"/>
    <w:pPr>
      <w:autoSpaceDE/>
      <w:autoSpaceDN/>
      <w:spacing w:before="0" w:after="0" w:line="240" w:lineRule="auto"/>
      <w:ind w:left="0" w:right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bidi="ar-SA"/>
    </w:rPr>
  </w:style>
  <w:style w:type="paragraph" w:customStyle="1" w:styleId="20">
    <w:name w:val="封面日期"/>
    <w:basedOn w:val="1"/>
    <w:qFormat/>
    <w:uiPriority w:val="0"/>
    <w:pPr>
      <w:autoSpaceDE/>
      <w:autoSpaceDN/>
      <w:spacing w:before="0" w:after="0" w:line="240" w:lineRule="auto"/>
      <w:ind w:left="0" w:right="0"/>
      <w:jc w:val="center"/>
    </w:pPr>
    <w:rPr>
      <w:rFonts w:ascii="黑体" w:hAnsi="Times New Roman" w:eastAsia="黑体" w:cs="Times New Roman"/>
      <w:kern w:val="2"/>
      <w:sz w:val="32"/>
      <w:szCs w:val="32"/>
      <w:lang w:val="en-US" w:bidi="ar-SA"/>
    </w:rPr>
  </w:style>
  <w:style w:type="paragraph" w:customStyle="1" w:styleId="21">
    <w:name w:val="论文标题"/>
    <w:basedOn w:val="1"/>
    <w:qFormat/>
    <w:uiPriority w:val="0"/>
    <w:pPr>
      <w:autoSpaceDE/>
      <w:autoSpaceDN/>
      <w:spacing w:before="0" w:after="0" w:line="240" w:lineRule="auto"/>
      <w:ind w:left="0" w:right="0"/>
      <w:jc w:val="center"/>
    </w:pPr>
    <w:rPr>
      <w:rFonts w:ascii="Times New Roman" w:hAnsi="Times New Roman" w:eastAsia="楷体_GB2312" w:cs="Times New Roman"/>
      <w:b/>
      <w:kern w:val="36"/>
      <w:sz w:val="52"/>
      <w:szCs w:val="52"/>
      <w:lang w:val="en-US" w:bidi="ar-SA"/>
    </w:rPr>
  </w:style>
  <w:style w:type="paragraph" w:customStyle="1" w:styleId="22">
    <w:name w:val="硕士学位论文"/>
    <w:basedOn w:val="1"/>
    <w:qFormat/>
    <w:uiPriority w:val="0"/>
    <w:pPr>
      <w:autoSpaceDE/>
      <w:autoSpaceDN/>
      <w:spacing w:before="240" w:after="0" w:line="240" w:lineRule="auto"/>
      <w:ind w:left="0" w:right="0"/>
      <w:jc w:val="center"/>
    </w:pPr>
    <w:rPr>
      <w:rFonts w:ascii="Times New Roman" w:hAnsi="Times New Roman" w:eastAsia="宋体" w:cs="Times New Roman"/>
      <w:kern w:val="2"/>
      <w:sz w:val="44"/>
      <w:szCs w:val="44"/>
      <w:lang w:val="en-US" w:bidi="ar-SA"/>
    </w:rPr>
  </w:style>
  <w:style w:type="paragraph" w:customStyle="1" w:styleId="23">
    <w:name w:val="研究生姓名"/>
    <w:basedOn w:val="1"/>
    <w:qFormat/>
    <w:uiPriority w:val="0"/>
    <w:pPr>
      <w:autoSpaceDE/>
      <w:autoSpaceDN/>
      <w:spacing w:before="0" w:after="0" w:line="240" w:lineRule="auto"/>
      <w:ind w:left="0" w:right="0" w:firstLine="700" w:firstLineChars="700"/>
      <w:jc w:val="both"/>
    </w:pPr>
    <w:rPr>
      <w:rFonts w:ascii="Times New Roman" w:hAnsi="Times New Roman" w:eastAsia="宋体" w:cs="Times New Roman"/>
      <w:kern w:val="2"/>
      <w:sz w:val="28"/>
      <w:szCs w:val="2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9531</Words>
  <Characters>10195</Characters>
  <Lines>1</Lines>
  <Paragraphs>1</Paragraphs>
  <TotalTime>4</TotalTime>
  <ScaleCrop>false</ScaleCrop>
  <LinksUpToDate>false</LinksUpToDate>
  <CharactersWithSpaces>10495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陈琳</cp:lastModifiedBy>
  <cp:lastPrinted>2022-05-03T16:03:00Z</cp:lastPrinted>
  <dcterms:modified xsi:type="dcterms:W3CDTF">2022-05-04T04:50:29Z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0A951894FC4E4B0086037A42A158D892</vt:lpwstr>
  </property>
  <property fmtid="{D5CDD505-2E9C-101B-9397-08002B2CF9AE}" pid="4" name="commondata">
    <vt:lpwstr>eyJoZGlkIjoiY2YxNzZmYTc3MzBiNzE5ZTZhODI3NzU4MWE5NGQxZGEifQ==</vt:lpwstr>
  </property>
</Properties>
</file>